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方正黑体简体" w:hAnsi="Times New Roman" w:eastAsia="方正黑体简体"/>
          <w:sz w:val="32"/>
          <w:szCs w:val="32"/>
        </w:rPr>
      </w:pPr>
      <w:bookmarkStart w:id="0" w:name="_GoBack"/>
      <w:bookmarkEnd w:id="0"/>
      <w:r>
        <w:rPr>
          <w:rFonts w:hint="eastAsia" w:ascii="方正黑体简体" w:hAnsi="Times New Roman" w:eastAsia="方正黑体简体"/>
          <w:sz w:val="32"/>
          <w:szCs w:val="32"/>
        </w:rPr>
        <w:t>附件：</w:t>
      </w:r>
    </w:p>
    <w:p>
      <w:pPr>
        <w:spacing w:line="4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四川省特种设备检验研究院</w:t>
      </w:r>
      <w:r>
        <w:rPr>
          <w:rFonts w:ascii="Times New Roman" w:hAnsi="Times New Roman" w:eastAsia="方正小标宋简体"/>
          <w:sz w:val="36"/>
          <w:szCs w:val="36"/>
        </w:rPr>
        <w:t>202</w:t>
      </w:r>
      <w:r>
        <w:rPr>
          <w:rFonts w:hint="eastAsia" w:ascii="Times New Roman" w:hAnsi="Times New Roman" w:eastAsia="方正小标宋简体"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 w:eastAsia="方正小标宋简体"/>
          <w:sz w:val="36"/>
          <w:szCs w:val="36"/>
        </w:rPr>
        <w:t>年度公开考核招聘工作人员拟聘用人员名单</w:t>
      </w:r>
    </w:p>
    <w:tbl>
      <w:tblPr>
        <w:tblStyle w:val="3"/>
        <w:tblW w:w="157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850"/>
        <w:gridCol w:w="1274"/>
        <w:gridCol w:w="424"/>
        <w:gridCol w:w="849"/>
        <w:gridCol w:w="425"/>
        <w:gridCol w:w="991"/>
        <w:gridCol w:w="424"/>
        <w:gridCol w:w="424"/>
        <w:gridCol w:w="566"/>
        <w:gridCol w:w="708"/>
        <w:gridCol w:w="1274"/>
        <w:gridCol w:w="424"/>
        <w:gridCol w:w="426"/>
        <w:gridCol w:w="1698"/>
        <w:gridCol w:w="924"/>
        <w:gridCol w:w="2264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2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Cs w:val="21"/>
              </w:rPr>
              <w:t>序号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Cs w:val="21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Cs w:val="21"/>
              </w:rPr>
              <w:t>单位</w:t>
            </w:r>
          </w:p>
        </w:tc>
        <w:tc>
          <w:tcPr>
            <w:tcW w:w="127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Cs w:val="21"/>
              </w:rPr>
              <w:t>招聘岗位</w:t>
            </w:r>
          </w:p>
        </w:tc>
        <w:tc>
          <w:tcPr>
            <w:tcW w:w="42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Cs w:val="21"/>
              </w:rPr>
              <w:t>拟聘人数</w:t>
            </w:r>
          </w:p>
        </w:tc>
        <w:tc>
          <w:tcPr>
            <w:tcW w:w="6511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Cs w:val="21"/>
              </w:rPr>
              <w:t>拟聘人员情况</w:t>
            </w:r>
          </w:p>
        </w:tc>
        <w:tc>
          <w:tcPr>
            <w:tcW w:w="622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Cs w:val="21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42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kern w:val="0"/>
                <w:szCs w:val="21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kern w:val="0"/>
                <w:szCs w:val="21"/>
              </w:rPr>
            </w:pPr>
          </w:p>
        </w:tc>
        <w:tc>
          <w:tcPr>
            <w:tcW w:w="424" w:type="dxa"/>
            <w:vMerge w:val="continue"/>
            <w:vAlign w:val="center"/>
          </w:tcPr>
          <w:p>
            <w:pPr>
              <w:spacing w:line="240" w:lineRule="exact"/>
              <w:ind w:firstLine="211" w:firstLineChars="100"/>
              <w:jc w:val="center"/>
              <w:rPr>
                <w:rFonts w:ascii="Times New Roman" w:hAnsi="Times New Roman" w:eastAsia="方正仿宋简体"/>
                <w:b/>
                <w:kern w:val="0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Cs w:val="21"/>
              </w:rPr>
              <w:t>姓名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Cs w:val="21"/>
              </w:rPr>
              <w:t>性别</w:t>
            </w:r>
          </w:p>
        </w:tc>
        <w:tc>
          <w:tcPr>
            <w:tcW w:w="9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Cs w:val="21"/>
              </w:rPr>
              <w:t>年月</w:t>
            </w:r>
          </w:p>
        </w:tc>
        <w:tc>
          <w:tcPr>
            <w:tcW w:w="4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Cs w:val="21"/>
              </w:rPr>
              <w:t>学历</w:t>
            </w:r>
          </w:p>
        </w:tc>
        <w:tc>
          <w:tcPr>
            <w:tcW w:w="4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Cs w:val="21"/>
              </w:rPr>
              <w:t>学位</w:t>
            </w:r>
          </w:p>
        </w:tc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Cs w:val="21"/>
              </w:rPr>
              <w:t>毕业学校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Cs w:val="21"/>
              </w:rPr>
              <w:t>所学专业</w:t>
            </w:r>
          </w:p>
        </w:tc>
        <w:tc>
          <w:tcPr>
            <w:tcW w:w="12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Cs w:val="21"/>
              </w:rPr>
              <w:t>职称（职业）资格</w:t>
            </w:r>
          </w:p>
        </w:tc>
        <w:tc>
          <w:tcPr>
            <w:tcW w:w="424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Cs w:val="21"/>
              </w:rPr>
              <w:t>体检情况</w:t>
            </w: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Cs w:val="21"/>
              </w:rPr>
              <w:t>考核情况</w:t>
            </w:r>
          </w:p>
        </w:tc>
        <w:tc>
          <w:tcPr>
            <w:tcW w:w="16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Cs w:val="21"/>
              </w:rPr>
              <w:t>年龄</w:t>
            </w:r>
          </w:p>
        </w:tc>
        <w:tc>
          <w:tcPr>
            <w:tcW w:w="9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Cs w:val="21"/>
              </w:rPr>
              <w:t>学位</w:t>
            </w:r>
          </w:p>
        </w:tc>
        <w:tc>
          <w:tcPr>
            <w:tcW w:w="22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Cs w:val="21"/>
              </w:rPr>
              <w:t>专业条件</w:t>
            </w:r>
          </w:p>
        </w:tc>
        <w:tc>
          <w:tcPr>
            <w:tcW w:w="13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Cs w:val="21"/>
              </w:rPr>
              <w:t>职称（职业）资格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423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1"/>
                <w:szCs w:val="21"/>
              </w:rPr>
              <w:t>四川省特种设备检验研究院</w:t>
            </w:r>
          </w:p>
        </w:tc>
        <w:tc>
          <w:tcPr>
            <w:tcW w:w="127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  <w:t>特种设备检验检测1</w:t>
            </w:r>
          </w:p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  <w:t>TJY202301</w:t>
            </w:r>
          </w:p>
        </w:tc>
        <w:tc>
          <w:tcPr>
            <w:tcW w:w="424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49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21"/>
                <w:szCs w:val="21"/>
                <w:lang w:eastAsia="zh-CN"/>
              </w:rPr>
              <w:t>陈赫</w:t>
            </w:r>
          </w:p>
        </w:tc>
        <w:tc>
          <w:tcPr>
            <w:tcW w:w="425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0000FF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198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.0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24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研究生</w:t>
            </w:r>
          </w:p>
        </w:tc>
        <w:tc>
          <w:tcPr>
            <w:tcW w:w="424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工学硕士</w:t>
            </w:r>
          </w:p>
        </w:tc>
        <w:tc>
          <w:tcPr>
            <w:tcW w:w="566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东北大学</w:t>
            </w:r>
          </w:p>
        </w:tc>
        <w:tc>
          <w:tcPr>
            <w:tcW w:w="708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材料学</w:t>
            </w:r>
          </w:p>
        </w:tc>
        <w:tc>
          <w:tcPr>
            <w:tcW w:w="1274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特种设备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检验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高级工程师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压力容器检验师、压力管道检验师</w:t>
            </w:r>
          </w:p>
        </w:tc>
        <w:tc>
          <w:tcPr>
            <w:tcW w:w="424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合格</w:t>
            </w:r>
          </w:p>
        </w:tc>
        <w:tc>
          <w:tcPr>
            <w:tcW w:w="426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合格</w:t>
            </w:r>
          </w:p>
        </w:tc>
        <w:tc>
          <w:tcPr>
            <w:tcW w:w="1698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both"/>
              <w:rPr>
                <w:rFonts w:ascii="Times New Roman" w:hAnsi="Times New Roman" w:eastAsia="方正仿宋简体" w:cs="Times New Roman"/>
                <w:b/>
                <w:bCs w:val="0"/>
                <w:color w:val="0000FF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1"/>
                <w:szCs w:val="21"/>
                <w:lang w:val="en-US" w:eastAsia="zh-CN" w:bidi="ar"/>
              </w:rPr>
              <w:t>1982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kern w:val="0"/>
                <w:sz w:val="21"/>
                <w:szCs w:val="21"/>
                <w:lang w:val="en-US" w:eastAsia="zh-CN" w:bidi="ar"/>
              </w:rPr>
              <w:t>日及以后出生；研究生及以上学历并取得硕士及以上学位，年龄可以放宽到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1"/>
                <w:szCs w:val="21"/>
                <w:lang w:val="en-US" w:eastAsia="zh-CN" w:bidi="ar"/>
              </w:rPr>
              <w:t>1977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kern w:val="0"/>
                <w:sz w:val="21"/>
                <w:szCs w:val="21"/>
                <w:lang w:val="en-US" w:eastAsia="zh-CN" w:bidi="ar"/>
              </w:rPr>
              <w:t>日及以后出生</w:t>
            </w:r>
          </w:p>
        </w:tc>
        <w:tc>
          <w:tcPr>
            <w:tcW w:w="924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both"/>
              <w:rPr>
                <w:rFonts w:ascii="Times New Roman" w:hAnsi="Times New Roman" w:eastAsia="方正仿宋简体" w:cs="Times New Roman"/>
                <w:b/>
                <w:bCs w:val="0"/>
                <w:color w:val="0000FF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kern w:val="0"/>
                <w:sz w:val="21"/>
                <w:szCs w:val="21"/>
                <w:lang w:val="en-US" w:eastAsia="zh-CN" w:bidi="ar"/>
              </w:rPr>
              <w:t>大学本科及以上学历，并取得相应学士及以上学位</w:t>
            </w:r>
          </w:p>
        </w:tc>
        <w:tc>
          <w:tcPr>
            <w:tcW w:w="2264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方正仿宋简体" w:eastAsia="方正仿宋简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bCs w:val="0"/>
                <w:sz w:val="21"/>
                <w:szCs w:val="21"/>
                <w:lang w:val="en-US" w:eastAsia="zh-CN"/>
              </w:rPr>
              <w:t>本科：材料科学与工程专业、过程装备与控制工程专业、焊接技术与工程专业；</w:t>
            </w:r>
          </w:p>
          <w:p>
            <w:pPr>
              <w:spacing w:line="240" w:lineRule="exact"/>
              <w:jc w:val="left"/>
              <w:rPr>
                <w:rFonts w:hint="default" w:ascii="方正仿宋简体" w:eastAsia="方正仿宋简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bCs w:val="0"/>
                <w:sz w:val="21"/>
                <w:szCs w:val="21"/>
                <w:lang w:val="en-US" w:eastAsia="zh-CN"/>
              </w:rPr>
              <w:t>硕士研究生：热能工程专业、材料学专业、材料加工工程专业、化工过程机械专业；</w:t>
            </w:r>
          </w:p>
          <w:p>
            <w:pPr>
              <w:pStyle w:val="2"/>
              <w:topLinePunct/>
              <w:autoSpaceDE w:val="0"/>
              <w:adjustRightInd w:val="0"/>
              <w:spacing w:before="0" w:beforeAutospacing="0" w:after="0" w:afterAutospacing="0" w:line="240" w:lineRule="exact"/>
              <w:jc w:val="both"/>
              <w:rPr>
                <w:rFonts w:ascii="Times New Roman" w:hAnsi="Times New Roman" w:eastAsia="方正仿宋简体" w:cs="Times New Roman"/>
                <w:b/>
                <w:bCs w:val="0"/>
                <w:color w:val="0000FF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b/>
                <w:bCs w:val="0"/>
                <w:sz w:val="21"/>
                <w:szCs w:val="21"/>
                <w:lang w:val="en-US" w:eastAsia="zh-CN"/>
              </w:rPr>
              <w:t>博士研究生：动力工程及工程热物理专业</w:t>
            </w:r>
          </w:p>
        </w:tc>
        <w:tc>
          <w:tcPr>
            <w:tcW w:w="1341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both"/>
              <w:rPr>
                <w:rFonts w:ascii="Times New Roman" w:hAnsi="Times New Roman" w:eastAsia="方正仿宋简体" w:cs="Times New Roman"/>
                <w:b/>
                <w:bCs w:val="0"/>
                <w:color w:val="0000FF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kern w:val="0"/>
                <w:sz w:val="21"/>
                <w:szCs w:val="21"/>
                <w:lang w:val="en-US" w:eastAsia="zh-CN" w:bidi="ar"/>
              </w:rPr>
              <w:t>取得特种设备检验高级工程师及以上专业技术职称任职资格；持有承压类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kern w:val="0"/>
                <w:sz w:val="21"/>
                <w:szCs w:val="21"/>
                <w:lang w:val="en-US" w:eastAsia="zh-CN" w:bidi="ar"/>
              </w:rPr>
              <w:t>种及以上特种设备检验师资质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423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1"/>
                <w:szCs w:val="21"/>
              </w:rPr>
              <w:t>四川省特种设备检验研究院</w:t>
            </w:r>
          </w:p>
        </w:tc>
        <w:tc>
          <w:tcPr>
            <w:tcW w:w="127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  <w:t>特种设备检验检测1</w:t>
            </w:r>
          </w:p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  <w:t>TJY202301</w:t>
            </w:r>
          </w:p>
        </w:tc>
        <w:tc>
          <w:tcPr>
            <w:tcW w:w="424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49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21"/>
                <w:szCs w:val="21"/>
                <w:lang w:eastAsia="zh-CN"/>
              </w:rPr>
              <w:t>杨茂森</w:t>
            </w:r>
          </w:p>
        </w:tc>
        <w:tc>
          <w:tcPr>
            <w:tcW w:w="425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1988.08</w:t>
            </w:r>
          </w:p>
        </w:tc>
        <w:tc>
          <w:tcPr>
            <w:tcW w:w="424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研究生</w:t>
            </w:r>
          </w:p>
        </w:tc>
        <w:tc>
          <w:tcPr>
            <w:tcW w:w="424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工学硕士</w:t>
            </w:r>
          </w:p>
        </w:tc>
        <w:tc>
          <w:tcPr>
            <w:tcW w:w="566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江苏科技大学</w:t>
            </w:r>
          </w:p>
        </w:tc>
        <w:tc>
          <w:tcPr>
            <w:tcW w:w="708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lang w:val="zh-CN" w:eastAsia="zh-CN"/>
              </w:rPr>
              <w:t>材料加工工程</w:t>
            </w:r>
          </w:p>
        </w:tc>
        <w:tc>
          <w:tcPr>
            <w:tcW w:w="1274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特种设备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检验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高级工程师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压力容器检验师、压力管道检验师</w:t>
            </w:r>
          </w:p>
        </w:tc>
        <w:tc>
          <w:tcPr>
            <w:tcW w:w="424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合格</w:t>
            </w:r>
          </w:p>
        </w:tc>
        <w:tc>
          <w:tcPr>
            <w:tcW w:w="426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合格</w:t>
            </w:r>
          </w:p>
        </w:tc>
        <w:tc>
          <w:tcPr>
            <w:tcW w:w="1698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both"/>
              <w:rPr>
                <w:rFonts w:ascii="Times New Roman" w:hAnsi="Times New Roman" w:eastAsia="方正仿宋简体" w:cs="Times New Roman"/>
                <w:b/>
                <w:bCs w:val="0"/>
                <w:color w:val="0000FF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1"/>
                <w:szCs w:val="21"/>
                <w:lang w:val="en-US" w:eastAsia="zh-CN" w:bidi="ar"/>
              </w:rPr>
              <w:t>1982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kern w:val="0"/>
                <w:sz w:val="21"/>
                <w:szCs w:val="21"/>
                <w:lang w:val="en-US" w:eastAsia="zh-CN" w:bidi="ar"/>
              </w:rPr>
              <w:t>日及以后出生；研究生及以上学历并取得硕士及以上学位，年龄可以放宽到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1"/>
                <w:szCs w:val="21"/>
                <w:lang w:val="en-US" w:eastAsia="zh-CN" w:bidi="ar"/>
              </w:rPr>
              <w:t>1977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kern w:val="0"/>
                <w:sz w:val="21"/>
                <w:szCs w:val="21"/>
                <w:lang w:val="en-US" w:eastAsia="zh-CN" w:bidi="ar"/>
              </w:rPr>
              <w:t>日及以后出生</w:t>
            </w:r>
          </w:p>
        </w:tc>
        <w:tc>
          <w:tcPr>
            <w:tcW w:w="924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both"/>
              <w:rPr>
                <w:rFonts w:ascii="Times New Roman" w:hAnsi="Times New Roman" w:eastAsia="方正仿宋简体" w:cs="Times New Roman"/>
                <w:b/>
                <w:bCs w:val="0"/>
                <w:color w:val="0000FF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kern w:val="0"/>
                <w:sz w:val="21"/>
                <w:szCs w:val="21"/>
                <w:lang w:val="en-US" w:eastAsia="zh-CN" w:bidi="ar"/>
              </w:rPr>
              <w:t>大学本科及以上学历，并取得相应学士及以上学位</w:t>
            </w:r>
          </w:p>
        </w:tc>
        <w:tc>
          <w:tcPr>
            <w:tcW w:w="2264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方正仿宋简体" w:eastAsia="方正仿宋简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bCs w:val="0"/>
                <w:sz w:val="21"/>
                <w:szCs w:val="21"/>
                <w:lang w:val="en-US" w:eastAsia="zh-CN"/>
              </w:rPr>
              <w:t>本科：材料科学与工程专业、过程装备与控制工程专业、焊接技术与工程专业；</w:t>
            </w:r>
          </w:p>
          <w:p>
            <w:pPr>
              <w:spacing w:line="240" w:lineRule="exact"/>
              <w:jc w:val="left"/>
              <w:rPr>
                <w:rFonts w:hint="default" w:ascii="方正仿宋简体" w:eastAsia="方正仿宋简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bCs w:val="0"/>
                <w:sz w:val="21"/>
                <w:szCs w:val="21"/>
                <w:lang w:val="en-US" w:eastAsia="zh-CN"/>
              </w:rPr>
              <w:t>硕士研究生：热能工程专业、材料学专业、材料加工工程专业、化工过程机械专业；</w:t>
            </w:r>
          </w:p>
          <w:p>
            <w:pPr>
              <w:pStyle w:val="2"/>
              <w:topLinePunct/>
              <w:autoSpaceDE w:val="0"/>
              <w:adjustRightInd w:val="0"/>
              <w:spacing w:before="0" w:beforeAutospacing="0" w:after="0" w:afterAutospacing="0" w:line="240" w:lineRule="exact"/>
              <w:jc w:val="both"/>
              <w:rPr>
                <w:rFonts w:ascii="Times New Roman" w:hAnsi="Times New Roman" w:eastAsia="方正仿宋简体" w:cs="Times New Roman"/>
                <w:b/>
                <w:bCs w:val="0"/>
                <w:color w:val="0000FF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b/>
                <w:bCs w:val="0"/>
                <w:sz w:val="21"/>
                <w:szCs w:val="21"/>
                <w:lang w:val="en-US" w:eastAsia="zh-CN"/>
              </w:rPr>
              <w:t>博士研究生：动力工程及工程热物理专业</w:t>
            </w:r>
          </w:p>
        </w:tc>
        <w:tc>
          <w:tcPr>
            <w:tcW w:w="1341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both"/>
              <w:rPr>
                <w:rFonts w:ascii="Times New Roman" w:hAnsi="Times New Roman" w:eastAsia="方正仿宋简体" w:cs="Times New Roman"/>
                <w:b/>
                <w:bCs w:val="0"/>
                <w:color w:val="0000FF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kern w:val="0"/>
                <w:sz w:val="21"/>
                <w:szCs w:val="21"/>
                <w:lang w:val="en-US" w:eastAsia="zh-CN" w:bidi="ar"/>
              </w:rPr>
              <w:t>取得特种设备检验高级工程师及以上专业技术职称任职资格；持有承压类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kern w:val="0"/>
                <w:sz w:val="21"/>
                <w:szCs w:val="21"/>
                <w:lang w:val="en-US" w:eastAsia="zh-CN" w:bidi="ar"/>
              </w:rPr>
              <w:t>种及以上特种设备检验师资质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423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21"/>
                <w:szCs w:val="21"/>
              </w:rPr>
              <w:t>四川省特种设备检验研究院</w:t>
            </w:r>
          </w:p>
        </w:tc>
        <w:tc>
          <w:tcPr>
            <w:tcW w:w="127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  <w:t>特种设备检验检测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  <w:t>TJY202302</w:t>
            </w:r>
          </w:p>
        </w:tc>
        <w:tc>
          <w:tcPr>
            <w:tcW w:w="424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9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方正仿宋简体" w:eastAsia="方正仿宋简体"/>
                <w:b/>
                <w:bCs/>
                <w:color w:val="auto"/>
                <w:sz w:val="21"/>
                <w:szCs w:val="21"/>
                <w:lang w:eastAsia="zh-CN"/>
              </w:rPr>
              <w:t>彭宇辉</w:t>
            </w:r>
          </w:p>
        </w:tc>
        <w:tc>
          <w:tcPr>
            <w:tcW w:w="425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991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19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87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.0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24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大学</w:t>
            </w:r>
          </w:p>
        </w:tc>
        <w:tc>
          <w:tcPr>
            <w:tcW w:w="424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工学学士</w:t>
            </w:r>
          </w:p>
        </w:tc>
        <w:tc>
          <w:tcPr>
            <w:tcW w:w="566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上海理工大学</w:t>
            </w:r>
          </w:p>
        </w:tc>
        <w:tc>
          <w:tcPr>
            <w:tcW w:w="708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lang w:val="zh-CN" w:eastAsia="zh-CN"/>
              </w:rPr>
              <w:t>机械设计制造及其自动化</w:t>
            </w:r>
          </w:p>
        </w:tc>
        <w:tc>
          <w:tcPr>
            <w:tcW w:w="1274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特种设备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检验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高级工程师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电梯检验师、起重机械检验师、场（厂）内专用机动车辆检验师</w:t>
            </w:r>
          </w:p>
        </w:tc>
        <w:tc>
          <w:tcPr>
            <w:tcW w:w="424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合格</w:t>
            </w:r>
          </w:p>
        </w:tc>
        <w:tc>
          <w:tcPr>
            <w:tcW w:w="426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1"/>
                <w:szCs w:val="21"/>
              </w:rPr>
              <w:t>合格</w:t>
            </w:r>
          </w:p>
        </w:tc>
        <w:tc>
          <w:tcPr>
            <w:tcW w:w="1698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both"/>
              <w:rPr>
                <w:rFonts w:ascii="Times New Roman" w:hAnsi="Times New Roman" w:eastAsia="方正仿宋简体" w:cs="Times New Roman"/>
                <w:b/>
                <w:bCs w:val="0"/>
                <w:color w:val="0000FF"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1"/>
                <w:szCs w:val="21"/>
                <w:lang w:val="en-US" w:eastAsia="zh-CN" w:bidi="ar"/>
              </w:rPr>
              <w:t>1982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kern w:val="0"/>
                <w:sz w:val="21"/>
                <w:szCs w:val="21"/>
                <w:lang w:val="en-US" w:eastAsia="zh-CN" w:bidi="ar"/>
              </w:rPr>
              <w:t>日及以后出生；研究生及以上学历并取得硕士及以上学位，年龄可以放宽到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1"/>
                <w:szCs w:val="21"/>
                <w:lang w:val="en-US" w:eastAsia="zh-CN" w:bidi="ar"/>
              </w:rPr>
              <w:t>1977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kern w:val="0"/>
                <w:sz w:val="21"/>
                <w:szCs w:val="21"/>
                <w:lang w:val="en-US" w:eastAsia="zh-CN" w:bidi="ar"/>
              </w:rPr>
              <w:t>日及以后出生</w:t>
            </w:r>
          </w:p>
        </w:tc>
        <w:tc>
          <w:tcPr>
            <w:tcW w:w="924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both"/>
              <w:rPr>
                <w:rFonts w:ascii="Times New Roman" w:hAnsi="Times New Roman" w:eastAsia="方正仿宋简体" w:cs="Times New Roman"/>
                <w:b/>
                <w:bCs w:val="0"/>
                <w:color w:val="0000FF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kern w:val="0"/>
                <w:sz w:val="21"/>
                <w:szCs w:val="21"/>
                <w:lang w:val="en-US" w:eastAsia="zh-CN" w:bidi="ar"/>
              </w:rPr>
              <w:t>大学本科及以上学历，并取得相应学士及以上学位</w:t>
            </w: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kern w:val="0"/>
                <w:sz w:val="21"/>
                <w:szCs w:val="21"/>
                <w:lang w:val="en-US" w:eastAsia="zh-CN" w:bidi="ar"/>
              </w:rPr>
              <w:t>本科：机械设计制造及其自动化专业、机械工程及自动化专业、自动化专业；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kern w:val="0"/>
                <w:sz w:val="21"/>
                <w:szCs w:val="21"/>
                <w:lang w:val="en-US" w:eastAsia="zh-CN" w:bidi="ar"/>
              </w:rPr>
              <w:t>硕士研究生：机械电子工程专业、机械制造及其自动化专业、机械设计及理论专业；</w:t>
            </w:r>
          </w:p>
          <w:p>
            <w:pPr>
              <w:pStyle w:val="2"/>
              <w:autoSpaceDE w:val="0"/>
              <w:autoSpaceDN w:val="0"/>
              <w:adjustRightInd w:val="0"/>
              <w:spacing w:before="0" w:beforeAutospacing="0" w:after="0" w:afterAutospacing="0" w:line="220" w:lineRule="exact"/>
              <w:jc w:val="both"/>
              <w:rPr>
                <w:rFonts w:ascii="Times New Roman" w:hAnsi="Times New Roman" w:eastAsia="方正仿宋简体" w:cs="Times New Roman"/>
                <w:b/>
                <w:bCs w:val="0"/>
                <w:color w:val="0000FF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kern w:val="0"/>
                <w:sz w:val="21"/>
                <w:szCs w:val="21"/>
                <w:lang w:val="en-US" w:eastAsia="zh-CN" w:bidi="ar"/>
              </w:rPr>
              <w:t>博士研究生：机械工程专业</w:t>
            </w:r>
          </w:p>
        </w:tc>
        <w:tc>
          <w:tcPr>
            <w:tcW w:w="1341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both"/>
              <w:rPr>
                <w:rFonts w:ascii="Times New Roman" w:hAnsi="Times New Roman" w:eastAsia="方正仿宋简体" w:cs="Times New Roman"/>
                <w:b/>
                <w:bCs w:val="0"/>
                <w:color w:val="0000FF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kern w:val="0"/>
                <w:sz w:val="21"/>
                <w:szCs w:val="21"/>
                <w:lang w:val="en-US" w:eastAsia="zh-CN" w:bidi="ar"/>
              </w:rPr>
              <w:t>取得特种设备检验高级工程师及以上专业技术职称任职资格；持有机电类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kern w:val="0"/>
                <w:sz w:val="21"/>
                <w:szCs w:val="21"/>
                <w:lang w:val="en-US" w:eastAsia="zh-CN" w:bidi="ar"/>
              </w:rPr>
              <w:t>种及以上特种设备检验师资质</w:t>
            </w:r>
          </w:p>
        </w:tc>
      </w:tr>
    </w:tbl>
    <w:p>
      <w:pPr>
        <w:spacing w:line="600" w:lineRule="exact"/>
        <w:ind w:firstLine="640" w:firstLineChars="200"/>
        <w:jc w:val="center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</w:p>
    <w:sectPr>
      <w:pgSz w:w="16838" w:h="11906" w:orient="landscape"/>
      <w:pgMar w:top="720" w:right="720" w:bottom="720" w:left="720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jODVmZjYwMGQ3MWRlMTg4N2ZjODY1ZThkMDNhODQifQ=="/>
  </w:docVars>
  <w:rsids>
    <w:rsidRoot w:val="172F00EA"/>
    <w:rsid w:val="149F7E3C"/>
    <w:rsid w:val="172F00EA"/>
    <w:rsid w:val="1AD17A02"/>
    <w:rsid w:val="2D8E1286"/>
    <w:rsid w:val="2F324D29"/>
    <w:rsid w:val="343479E9"/>
    <w:rsid w:val="34AD3D69"/>
    <w:rsid w:val="3B255D9B"/>
    <w:rsid w:val="42426B11"/>
    <w:rsid w:val="48B63742"/>
    <w:rsid w:val="4B0563C6"/>
    <w:rsid w:val="6347009B"/>
    <w:rsid w:val="6B096F4B"/>
    <w:rsid w:val="762C684A"/>
    <w:rsid w:val="7A3E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1361</Words>
  <Characters>1480</Characters>
  <Lines>0</Lines>
  <Paragraphs>0</Paragraphs>
  <TotalTime>2</TotalTime>
  <ScaleCrop>false</ScaleCrop>
  <LinksUpToDate>false</LinksUpToDate>
  <CharactersWithSpaces>1509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2023-11-30T08:21:00Z</dcterms:created>
  <dc:creator>张天蕾</dc:creator>
  <cp:lastModifiedBy>RR</cp:lastModifiedBy>
  <cp:lastPrinted>2023-12-04T02:00:00Z</cp:lastPrinted>
  <dcterms:modified xsi:type="dcterms:W3CDTF">2023-12-05T01:58:05Z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9DB161963CBC4517928CF8C0E6C21AAC_13</vt:lpwstr>
  </property>
</Properties>
</file>